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346752" w:rsidP="0034675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12 лютого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93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FA2DFD">
        <w:rPr>
          <w:sz w:val="28"/>
          <w:szCs w:val="28"/>
        </w:rPr>
        <w:t xml:space="preserve">старости </w:t>
      </w:r>
      <w:proofErr w:type="spellStart"/>
      <w:r w:rsidR="00FA2DFD">
        <w:rPr>
          <w:sz w:val="28"/>
          <w:szCs w:val="28"/>
        </w:rPr>
        <w:t>Морозі</w:t>
      </w:r>
      <w:r w:rsidR="00FA2DFD" w:rsidRPr="00FA2DFD">
        <w:rPr>
          <w:sz w:val="28"/>
          <w:szCs w:val="28"/>
        </w:rPr>
        <w:t>вського</w:t>
      </w:r>
      <w:proofErr w:type="spellEnd"/>
      <w:r w:rsidR="00FA2DFD" w:rsidRPr="005F7DBC">
        <w:rPr>
          <w:sz w:val="28"/>
          <w:szCs w:val="28"/>
        </w:rPr>
        <w:t xml:space="preserve"> </w:t>
      </w:r>
      <w:proofErr w:type="spellStart"/>
      <w:r w:rsidR="00FA2DFD" w:rsidRPr="005F7DBC">
        <w:rPr>
          <w:sz w:val="28"/>
          <w:szCs w:val="28"/>
        </w:rPr>
        <w:t>старостинського</w:t>
      </w:r>
      <w:proofErr w:type="spellEnd"/>
      <w:r w:rsidR="00FA2DFD" w:rsidRPr="005F7DBC">
        <w:rPr>
          <w:sz w:val="28"/>
          <w:szCs w:val="28"/>
        </w:rPr>
        <w:t xml:space="preserve"> округу </w:t>
      </w:r>
      <w:proofErr w:type="spellStart"/>
      <w:r w:rsidR="00FA2DFD" w:rsidRPr="005F7DBC">
        <w:rPr>
          <w:sz w:val="28"/>
          <w:szCs w:val="28"/>
        </w:rPr>
        <w:t>Погр</w:t>
      </w:r>
      <w:r w:rsidR="00FA2DFD">
        <w:rPr>
          <w:sz w:val="28"/>
          <w:szCs w:val="28"/>
        </w:rPr>
        <w:t>ебищенської</w:t>
      </w:r>
      <w:proofErr w:type="spellEnd"/>
      <w:r w:rsidR="00FA2DFD">
        <w:rPr>
          <w:sz w:val="28"/>
          <w:szCs w:val="28"/>
        </w:rPr>
        <w:t xml:space="preserve"> міської ради Мартинюк Тетяни Юріївни, від 12</w:t>
      </w:r>
      <w:r w:rsidR="00246A88">
        <w:rPr>
          <w:sz w:val="28"/>
          <w:szCs w:val="28"/>
        </w:rPr>
        <w:t xml:space="preserve"> січня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FA2DFD">
        <w:rPr>
          <w:sz w:val="28"/>
          <w:szCs w:val="28"/>
        </w:rPr>
        <w:t>ня аварійних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302696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 w:line="276" w:lineRule="auto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FA2DFD">
        <w:rPr>
          <w:rFonts w:eastAsia="Calibri"/>
          <w:sz w:val="28"/>
          <w:szCs w:val="28"/>
          <w:lang w:eastAsia="en-US"/>
        </w:rPr>
        <w:t>ати дозвіл</w:t>
      </w:r>
      <w:r w:rsidR="00031353" w:rsidRPr="009D600E">
        <w:rPr>
          <w:sz w:val="28"/>
          <w:szCs w:val="28"/>
        </w:rPr>
        <w:t xml:space="preserve"> </w:t>
      </w:r>
      <w:r w:rsidR="00FA2DFD">
        <w:rPr>
          <w:sz w:val="28"/>
          <w:szCs w:val="28"/>
        </w:rPr>
        <w:t xml:space="preserve">старості </w:t>
      </w:r>
      <w:proofErr w:type="spellStart"/>
      <w:r w:rsidR="00FA2DFD">
        <w:rPr>
          <w:sz w:val="28"/>
          <w:szCs w:val="28"/>
        </w:rPr>
        <w:t>Морозі</w:t>
      </w:r>
      <w:r w:rsidR="00FA2DFD" w:rsidRPr="00FA2DFD">
        <w:rPr>
          <w:sz w:val="28"/>
          <w:szCs w:val="28"/>
        </w:rPr>
        <w:t>вського</w:t>
      </w:r>
      <w:proofErr w:type="spellEnd"/>
      <w:r w:rsidR="00FA2DFD" w:rsidRPr="005F7DBC">
        <w:rPr>
          <w:sz w:val="28"/>
          <w:szCs w:val="28"/>
        </w:rPr>
        <w:t xml:space="preserve"> </w:t>
      </w:r>
      <w:proofErr w:type="spellStart"/>
      <w:r w:rsidR="00FA2DFD" w:rsidRPr="005F7DBC">
        <w:rPr>
          <w:sz w:val="28"/>
          <w:szCs w:val="28"/>
        </w:rPr>
        <w:t>старостинського</w:t>
      </w:r>
      <w:proofErr w:type="spellEnd"/>
      <w:r w:rsidR="00FA2DFD" w:rsidRPr="005F7DBC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7D175A">
        <w:rPr>
          <w:rFonts w:eastAsia="Calibri"/>
          <w:sz w:val="28"/>
          <w:szCs w:val="28"/>
          <w:lang w:eastAsia="en-US"/>
        </w:rPr>
        <w:t xml:space="preserve"> на видалення 9 (дев</w:t>
      </w:r>
      <w:r w:rsidR="007D175A" w:rsidRPr="007D175A">
        <w:rPr>
          <w:rFonts w:eastAsia="Calibri"/>
          <w:sz w:val="28"/>
          <w:szCs w:val="28"/>
          <w:lang w:eastAsia="en-US"/>
        </w:rPr>
        <w:t>’</w:t>
      </w:r>
      <w:r w:rsidR="007D175A">
        <w:rPr>
          <w:rFonts w:eastAsia="Calibri"/>
          <w:sz w:val="28"/>
          <w:szCs w:val="28"/>
          <w:lang w:eastAsia="en-US"/>
        </w:rPr>
        <w:t>яти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7D175A">
        <w:rPr>
          <w:rFonts w:eastAsia="Calibri"/>
          <w:sz w:val="28"/>
          <w:szCs w:val="28"/>
          <w:lang w:eastAsia="en-US"/>
        </w:rPr>
        <w:t>х дерев — груші</w:t>
      </w:r>
      <w:r w:rsidR="0030056A">
        <w:rPr>
          <w:rFonts w:eastAsia="Calibri"/>
          <w:sz w:val="28"/>
          <w:szCs w:val="28"/>
          <w:lang w:eastAsia="en-US"/>
        </w:rPr>
        <w:t xml:space="preserve">, </w:t>
      </w:r>
      <w:r w:rsidR="00246A88">
        <w:rPr>
          <w:rFonts w:eastAsia="Calibri"/>
          <w:sz w:val="28"/>
          <w:szCs w:val="28"/>
          <w:lang w:eastAsia="en-US"/>
        </w:rPr>
        <w:t>ясени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 що знаходяться в с. </w:t>
      </w:r>
      <w:r w:rsidR="007D175A">
        <w:rPr>
          <w:rFonts w:eastAsia="Calibri"/>
          <w:sz w:val="28"/>
          <w:szCs w:val="28"/>
          <w:lang w:eastAsia="en-US"/>
        </w:rPr>
        <w:t>Бухни</w:t>
      </w:r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7D175A">
        <w:rPr>
          <w:rFonts w:eastAsia="Calibri"/>
          <w:sz w:val="28"/>
          <w:szCs w:val="28"/>
          <w:lang w:eastAsia="en-US"/>
        </w:rPr>
        <w:t>Центральна (територія сільського кладовища)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30269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B621D1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 w:rsidRPr="00B621D1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1D1" w:rsidRPr="007D175A">
        <w:rPr>
          <w:rFonts w:ascii="Times New Roman" w:hAnsi="Times New Roman" w:cs="Times New Roman"/>
          <w:sz w:val="28"/>
          <w:szCs w:val="28"/>
          <w:lang w:val="uk-UA"/>
        </w:rPr>
        <w:t>комунального закладу</w:t>
      </w:r>
      <w:r w:rsidR="007D175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7D175A">
        <w:rPr>
          <w:rFonts w:ascii="Times New Roman" w:hAnsi="Times New Roman" w:cs="Times New Roman"/>
          <w:sz w:val="28"/>
          <w:szCs w:val="28"/>
          <w:lang w:val="uk-UA"/>
        </w:rPr>
        <w:t>Бухнівська</w:t>
      </w:r>
      <w:proofErr w:type="spellEnd"/>
      <w:r w:rsidR="007D175A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="003E1DD3" w:rsidRPr="00B621D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B621D1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ради.</w:t>
      </w:r>
    </w:p>
    <w:p w:rsidR="003E1DD3" w:rsidRDefault="00445A85" w:rsidP="00302696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302696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</w:t>
      </w:r>
    </w:p>
    <w:p w:rsidR="00302696" w:rsidRDefault="00302696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</w:p>
    <w:p w:rsidR="006B7A44" w:rsidRPr="00DC346E" w:rsidRDefault="00643EE1" w:rsidP="00346752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2696"/>
    <w:rsid w:val="00306713"/>
    <w:rsid w:val="00313B5E"/>
    <w:rsid w:val="0032000F"/>
    <w:rsid w:val="003348F6"/>
    <w:rsid w:val="00342706"/>
    <w:rsid w:val="003431C3"/>
    <w:rsid w:val="00346752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D175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A2DFD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8B48-DD6F-4598-9D29-4D4A70FB1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2026-01-19T07:20:00Z</cp:lastPrinted>
  <dcterms:created xsi:type="dcterms:W3CDTF">2026-01-20T08:50:00Z</dcterms:created>
  <dcterms:modified xsi:type="dcterms:W3CDTF">2026-02-16T08:16:00Z</dcterms:modified>
</cp:coreProperties>
</file>